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52" w:rsidRPr="00AA4552" w:rsidRDefault="00AA4552" w:rsidP="00AA4552">
      <w:pPr>
        <w:widowControl w:val="0"/>
        <w:autoSpaceDE w:val="0"/>
        <w:autoSpaceDN w:val="0"/>
        <w:adjustRightInd w:val="0"/>
        <w:rPr>
          <w:rFonts w:ascii="Helvetica" w:hAnsi="Helvetica" w:cs="Helvetica"/>
          <w:b/>
          <w:bCs/>
          <w:color w:val="262626"/>
          <w:sz w:val="32"/>
          <w:szCs w:val="32"/>
        </w:rPr>
      </w:pPr>
      <w:r w:rsidRPr="00AA4552">
        <w:rPr>
          <w:rFonts w:ascii="Helvetica" w:hAnsi="Helvetica" w:cs="Helvetica"/>
          <w:b/>
          <w:bCs/>
          <w:color w:val="262626"/>
          <w:sz w:val="32"/>
          <w:szCs w:val="32"/>
        </w:rPr>
        <w:t>Proposed initiative targets watershed protection</w:t>
      </w:r>
    </w:p>
    <w:p w:rsidR="00AA4552" w:rsidRDefault="00AA4552" w:rsidP="00AA4552">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336099"/>
          <w:kern w:val="1"/>
          <w:sz w:val="28"/>
          <w:szCs w:val="28"/>
        </w:rPr>
        <w:fldChar w:fldCharType="begin"/>
      </w:r>
      <w:r>
        <w:rPr>
          <w:rFonts w:ascii="Helvetica" w:hAnsi="Helvetica" w:cs="Helvetica"/>
          <w:color w:val="336099"/>
          <w:kern w:val="1"/>
          <w:sz w:val="28"/>
          <w:szCs w:val="28"/>
        </w:rPr>
        <w:instrText>HYPERLINK "https://napavalleyregister-dot-com.bloxcms.com/users/profile/Barry%20Eberling"</w:instrText>
      </w:r>
      <w:r>
        <w:rPr>
          <w:rFonts w:ascii="Helvetica" w:hAnsi="Helvetica" w:cs="Helvetica"/>
          <w:color w:val="336099"/>
          <w:kern w:val="1"/>
          <w:sz w:val="28"/>
          <w:szCs w:val="28"/>
        </w:rPr>
      </w:r>
      <w:r>
        <w:rPr>
          <w:rFonts w:ascii="Helvetica" w:hAnsi="Helvetica" w:cs="Helvetica"/>
          <w:color w:val="336099"/>
          <w:kern w:val="1"/>
          <w:sz w:val="28"/>
          <w:szCs w:val="28"/>
        </w:rPr>
        <w:fldChar w:fldCharType="separate"/>
      </w:r>
      <w:r>
        <w:rPr>
          <w:rFonts w:ascii="Helvetica" w:hAnsi="Helvetica" w:cs="Helvetica"/>
          <w:color w:val="336099"/>
          <w:sz w:val="28"/>
          <w:szCs w:val="28"/>
        </w:rPr>
        <w:t xml:space="preserve">BARRY EBERLING beberling@napanews.com </w:t>
      </w:r>
      <w:r>
        <w:rPr>
          <w:rFonts w:ascii="Helvetica" w:hAnsi="Helvetica" w:cs="Helvetica"/>
          <w:color w:val="336099"/>
          <w:kern w:val="1"/>
          <w:sz w:val="28"/>
          <w:szCs w:val="28"/>
        </w:rPr>
        <w:fldChar w:fldCharType="end"/>
      </w:r>
      <w:r>
        <w:rPr>
          <w:rFonts w:ascii="Helvetica" w:hAnsi="Helvetica" w:cs="Helvetica"/>
          <w:color w:val="646464"/>
          <w:sz w:val="28"/>
          <w:szCs w:val="28"/>
        </w:rPr>
        <w:t>Jan 27, 2016</w:t>
      </w:r>
      <w:r>
        <w:rPr>
          <w:rFonts w:ascii="Helvetica" w:hAnsi="Helvetica" w:cs="Helvetica"/>
          <w:color w:val="262626"/>
          <w:sz w:val="28"/>
          <w:szCs w:val="28"/>
        </w:rPr>
        <w:t xml:space="preserve"> </w:t>
      </w:r>
    </w:p>
    <w:p w:rsidR="00AA4552" w:rsidRPr="00AA4552" w:rsidRDefault="00AA4552" w:rsidP="00AA4552">
      <w:pPr>
        <w:widowControl w:val="0"/>
        <w:numPr>
          <w:ilvl w:val="0"/>
          <w:numId w:val="2"/>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62626"/>
          <w:kern w:val="1"/>
          <w:sz w:val="28"/>
          <w:szCs w:val="28"/>
        </w:rPr>
        <w:tab/>
      </w:r>
      <w:r>
        <w:rPr>
          <w:rFonts w:ascii="Helvetica" w:hAnsi="Helvetica" w:cs="Helvetica"/>
          <w:color w:val="262626"/>
          <w:kern w:val="1"/>
          <w:sz w:val="28"/>
          <w:szCs w:val="28"/>
        </w:rPr>
        <w:tab/>
      </w:r>
      <w:hyperlink r:id="rId6" w:history="1">
        <w:r>
          <w:rPr>
            <w:rFonts w:ascii="Helvetica" w:hAnsi="Helvetica" w:cs="Helvetica"/>
            <w:color w:val="262626"/>
            <w:sz w:val="28"/>
            <w:szCs w:val="28"/>
          </w:rPr>
          <w:t> </w:t>
        </w:r>
      </w:hyperlink>
    </w:p>
    <w:p w:rsidR="00AA4552" w:rsidRDefault="00AA4552" w:rsidP="00AA4552">
      <w:pPr>
        <w:widowControl w:val="0"/>
        <w:autoSpaceDE w:val="0"/>
        <w:autoSpaceDN w:val="0"/>
        <w:adjustRightInd w:val="0"/>
        <w:jc w:val="center"/>
        <w:rPr>
          <w:rFonts w:ascii="Helvetica" w:hAnsi="Helvetica" w:cs="Helvetica"/>
          <w:color w:val="FFFFFF"/>
          <w:sz w:val="36"/>
          <w:szCs w:val="36"/>
        </w:rPr>
      </w:pPr>
    </w:p>
    <w:p w:rsidR="00AA4552" w:rsidRPr="00AA4552" w:rsidRDefault="00AA4552" w:rsidP="00AA4552">
      <w:pPr>
        <w:widowControl w:val="0"/>
        <w:autoSpaceDE w:val="0"/>
        <w:autoSpaceDN w:val="0"/>
        <w:adjustRightInd w:val="0"/>
        <w:jc w:val="center"/>
        <w:rPr>
          <w:rFonts w:ascii="Helvetica" w:hAnsi="Helvetica" w:cs="Helvetica"/>
          <w:color w:val="336099"/>
          <w:sz w:val="28"/>
          <w:szCs w:val="28"/>
        </w:rPr>
      </w:pPr>
      <w:r>
        <w:rPr>
          <w:rFonts w:ascii="Helvetica" w:hAnsi="Helvetica" w:cs="Helvetica"/>
          <w:noProof/>
          <w:color w:val="336099"/>
          <w:sz w:val="28"/>
          <w:szCs w:val="28"/>
        </w:rPr>
        <w:drawing>
          <wp:inline distT="0" distB="0" distL="0" distR="0" wp14:anchorId="3066DEEB" wp14:editId="75829A23">
            <wp:extent cx="5486400" cy="23739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373923"/>
                    </a:xfrm>
                    <a:prstGeom prst="rect">
                      <a:avLst/>
                    </a:prstGeom>
                    <a:noFill/>
                    <a:ln>
                      <a:noFill/>
                    </a:ln>
                  </pic:spPr>
                </pic:pic>
              </a:graphicData>
            </a:graphic>
          </wp:inline>
        </w:drawing>
      </w:r>
    </w:p>
    <w:p w:rsidR="00AA4552" w:rsidRDefault="00AA4552" w:rsidP="00AA4552">
      <w:pPr>
        <w:widowControl w:val="0"/>
        <w:autoSpaceDE w:val="0"/>
        <w:autoSpaceDN w:val="0"/>
        <w:adjustRightInd w:val="0"/>
        <w:rPr>
          <w:rFonts w:ascii="Helvetica" w:hAnsi="Helvetica" w:cs="Helvetica"/>
          <w:color w:val="262626"/>
          <w:sz w:val="28"/>
          <w:szCs w:val="28"/>
        </w:rPr>
      </w:pPr>
      <w:hyperlink r:id="rId8" w:history="1">
        <w:r>
          <w:rPr>
            <w:rFonts w:ascii="Helvetica" w:hAnsi="Helvetica" w:cs="Helvetica"/>
            <w:b/>
            <w:bCs/>
            <w:color w:val="FFFFFF"/>
          </w:rPr>
          <w:t>Buy Now</w:t>
        </w:r>
      </w:hyperlink>
    </w:p>
    <w:p w:rsidR="00AA4552" w:rsidRDefault="00AA4552" w:rsidP="00AA4552">
      <w:pPr>
        <w:widowControl w:val="0"/>
        <w:numPr>
          <w:ilvl w:val="0"/>
          <w:numId w:val="3"/>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62626"/>
          <w:sz w:val="28"/>
          <w:szCs w:val="28"/>
        </w:rPr>
        <w:t>J.L. Sousa/Register file photo</w:t>
      </w:r>
    </w:p>
    <w:p w:rsidR="00AA4552" w:rsidRDefault="00AA4552" w:rsidP="00AA4552">
      <w:pPr>
        <w:widowControl w:val="0"/>
        <w:autoSpaceDE w:val="0"/>
        <w:autoSpaceDN w:val="0"/>
        <w:adjustRightInd w:val="0"/>
        <w:rPr>
          <w:rFonts w:ascii="Helvetica" w:hAnsi="Helvetica" w:cs="Helvetica"/>
          <w:color w:val="535353"/>
        </w:rPr>
      </w:pPr>
      <w:r>
        <w:rPr>
          <w:rFonts w:ascii="Helvetica" w:hAnsi="Helvetica" w:cs="Helvetica"/>
          <w:color w:val="535353"/>
        </w:rPr>
        <w:t>A proposed ballot initiative wants to provide more protection for oak woodlands on Napa County hillside. This photo is of a protected parcel of forest north of St. Helena.</w:t>
      </w:r>
    </w:p>
    <w:p w:rsidR="00AA4552" w:rsidRDefault="00AA4552" w:rsidP="00AA4552">
      <w:pPr>
        <w:widowControl w:val="0"/>
        <w:autoSpaceDE w:val="0"/>
        <w:autoSpaceDN w:val="0"/>
        <w:adjustRightInd w:val="0"/>
        <w:jc w:val="center"/>
        <w:rPr>
          <w:rFonts w:ascii="Helvetica" w:hAnsi="Helvetica" w:cs="Helvetica"/>
          <w:color w:val="262626"/>
          <w:sz w:val="28"/>
          <w:szCs w:val="28"/>
        </w:rPr>
      </w:pPr>
    </w:p>
    <w:p w:rsidR="00AA4552" w:rsidRDefault="00AA4552" w:rsidP="00AA4552">
      <w:pPr>
        <w:widowControl w:val="0"/>
        <w:tabs>
          <w:tab w:val="left" w:pos="220"/>
          <w:tab w:val="left" w:pos="720"/>
        </w:tabs>
        <w:autoSpaceDE w:val="0"/>
        <w:autoSpaceDN w:val="0"/>
        <w:adjustRightInd w:val="0"/>
        <w:rPr>
          <w:rFonts w:ascii="Helvetica" w:hAnsi="Helvetica" w:cs="Helvetica"/>
          <w:color w:val="262626"/>
          <w:sz w:val="28"/>
          <w:szCs w:val="28"/>
        </w:rPr>
      </w:pPr>
      <w:r>
        <w:rPr>
          <w:rFonts w:ascii="Helvetica" w:hAnsi="Helvetica" w:cs="Helvetica"/>
          <w:color w:val="262626"/>
          <w:kern w:val="1"/>
          <w:sz w:val="28"/>
          <w:szCs w:val="28"/>
        </w:rPr>
        <w:tab/>
      </w:r>
      <w:r>
        <w:rPr>
          <w:rFonts w:ascii="Helvetica" w:hAnsi="Helvetica" w:cs="Helvetica"/>
          <w:color w:val="262626"/>
          <w:kern w:val="1"/>
          <w:sz w:val="28"/>
          <w:szCs w:val="28"/>
        </w:rPr>
        <w:tab/>
      </w:r>
      <w:hyperlink r:id="rId9" w:history="1">
        <w:r>
          <w:rPr>
            <w:rFonts w:ascii="Helvetica" w:hAnsi="Helvetica" w:cs="Helvetica"/>
            <w:color w:val="262626"/>
            <w:sz w:val="28"/>
            <w:szCs w:val="28"/>
          </w:rPr>
          <w:t> </w:t>
        </w:r>
      </w:hyperlink>
      <w:r>
        <w:rPr>
          <w:rFonts w:ascii="Helvetica" w:hAnsi="Helvetica" w:cs="Helvetica"/>
          <w:color w:val="262626"/>
          <w:sz w:val="28"/>
          <w:szCs w:val="28"/>
        </w:rPr>
        <w:t> </w:t>
      </w:r>
      <w:hyperlink r:id="rId10" w:history="1">
        <w:r>
          <w:rPr>
            <w:rFonts w:ascii="Helvetica" w:hAnsi="Helvetica" w:cs="Helvetica"/>
            <w:color w:val="262626"/>
            <w:sz w:val="28"/>
            <w:szCs w:val="28"/>
          </w:rPr>
          <w:t> </w:t>
        </w:r>
      </w:hyperlink>
      <w:r>
        <w:rPr>
          <w:rFonts w:ascii="Helvetica" w:hAnsi="Helvetica" w:cs="Helvetica"/>
          <w:color w:val="262626"/>
          <w:sz w:val="28"/>
          <w:szCs w:val="28"/>
        </w:rPr>
        <w:t> </w:t>
      </w:r>
      <w:hyperlink r:id="rId11" w:history="1">
        <w:r>
          <w:rPr>
            <w:rFonts w:ascii="Helvetica" w:hAnsi="Helvetica" w:cs="Helvetica"/>
            <w:color w:val="262626"/>
            <w:sz w:val="28"/>
            <w:szCs w:val="28"/>
          </w:rPr>
          <w:t> </w:t>
        </w:r>
      </w:hyperlink>
      <w:r>
        <w:rPr>
          <w:rFonts w:ascii="Helvetica" w:hAnsi="Helvetica" w:cs="Helvetica"/>
          <w:color w:val="262626"/>
          <w:sz w:val="28"/>
          <w:szCs w:val="28"/>
        </w:rPr>
        <w:t>   </w:t>
      </w:r>
    </w:p>
    <w:p w:rsidR="00AA4552" w:rsidRDefault="00AA4552" w:rsidP="00AA4552">
      <w:pPr>
        <w:widowControl w:val="0"/>
        <w:autoSpaceDE w:val="0"/>
        <w:autoSpaceDN w:val="0"/>
        <w:adjustRightInd w:val="0"/>
        <w:rPr>
          <w:rFonts w:ascii="Helvetica" w:hAnsi="Helvetica" w:cs="Helvetica"/>
          <w:color w:val="343434"/>
          <w:sz w:val="32"/>
          <w:szCs w:val="32"/>
        </w:rPr>
      </w:pPr>
      <w:proofErr w:type="spellStart"/>
      <w:r>
        <w:rPr>
          <w:rFonts w:ascii="Helvetica" w:hAnsi="Helvetica" w:cs="Helvetica"/>
          <w:color w:val="343434"/>
          <w:sz w:val="32"/>
          <w:szCs w:val="32"/>
        </w:rPr>
        <w:t>Napans</w:t>
      </w:r>
      <w:proofErr w:type="spellEnd"/>
      <w:r>
        <w:rPr>
          <w:rFonts w:ascii="Helvetica" w:hAnsi="Helvetica" w:cs="Helvetica"/>
          <w:color w:val="343434"/>
          <w:sz w:val="32"/>
          <w:szCs w:val="32"/>
        </w:rPr>
        <w:t xml:space="preserve"> might vote this November on an initiative designed to protect the county’s oak-sprinkled watersheds with more stringent oak removal limits and stream buffer rules.</w:t>
      </w:r>
    </w:p>
    <w:p w:rsidR="00AA4552" w:rsidRDefault="00AA4552" w:rsidP="00AA455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County residents Michael Hackett and James Wilson have created what they call the “Water, Forest and Oak Woodland Protection Initiative.” They will begin collecting signatures in a couple of weeks to try to qualify it for the ballot.</w:t>
      </w:r>
    </w:p>
    <w:p w:rsidR="00AA4552" w:rsidRDefault="00AA4552" w:rsidP="00AA4552">
      <w:pPr>
        <w:widowControl w:val="0"/>
        <w:autoSpaceDE w:val="0"/>
        <w:autoSpaceDN w:val="0"/>
        <w:adjustRightInd w:val="0"/>
        <w:rPr>
          <w:rFonts w:ascii="Helvetica" w:hAnsi="Helvetica" w:cs="Helvetica"/>
          <w:color w:val="343434"/>
          <w:sz w:val="32"/>
          <w:szCs w:val="32"/>
        </w:rPr>
      </w:pPr>
    </w:p>
    <w:p w:rsidR="00AA4552" w:rsidRDefault="00AA4552" w:rsidP="00AA455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The issue of property owners removing trees in the hills framing Napa Valley to plant vineyards is controversial. Whether the initiative can navigate this ground without provoking opposition from the wine industry remains to be seen.</w:t>
      </w:r>
    </w:p>
    <w:p w:rsidR="00AA4552" w:rsidRDefault="00AA4552" w:rsidP="00AA4552">
      <w:pPr>
        <w:widowControl w:val="0"/>
        <w:autoSpaceDE w:val="0"/>
        <w:autoSpaceDN w:val="0"/>
        <w:adjustRightInd w:val="0"/>
        <w:rPr>
          <w:rFonts w:ascii="Helvetica" w:hAnsi="Helvetica" w:cs="Helvetica"/>
          <w:color w:val="343434"/>
          <w:sz w:val="32"/>
          <w:szCs w:val="32"/>
        </w:rPr>
      </w:pPr>
    </w:p>
    <w:p w:rsidR="00AA4552" w:rsidRDefault="00AA4552" w:rsidP="00AA455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lastRenderedPageBreak/>
        <w:t xml:space="preserve">“We’re trying to enhance the protections that are already in the General Plan,” said Hackett, who is part of Save Rural </w:t>
      </w:r>
      <w:proofErr w:type="spellStart"/>
      <w:r>
        <w:rPr>
          <w:rFonts w:ascii="Helvetica" w:hAnsi="Helvetica" w:cs="Helvetica"/>
          <w:color w:val="343434"/>
          <w:sz w:val="32"/>
          <w:szCs w:val="32"/>
        </w:rPr>
        <w:t>Angwin</w:t>
      </w:r>
      <w:proofErr w:type="spellEnd"/>
      <w:r>
        <w:rPr>
          <w:rFonts w:ascii="Helvetica" w:hAnsi="Helvetica" w:cs="Helvetica"/>
          <w:color w:val="343434"/>
          <w:sz w:val="32"/>
          <w:szCs w:val="32"/>
        </w:rPr>
        <w:t>. “Nothing radical here.”</w:t>
      </w:r>
    </w:p>
    <w:p w:rsidR="00AA4552" w:rsidRDefault="00AA4552" w:rsidP="00AA4552">
      <w:pPr>
        <w:widowControl w:val="0"/>
        <w:autoSpaceDE w:val="0"/>
        <w:autoSpaceDN w:val="0"/>
        <w:adjustRightInd w:val="0"/>
        <w:rPr>
          <w:rFonts w:ascii="Helvetica" w:hAnsi="Helvetica" w:cs="Helvetica"/>
          <w:color w:val="343434"/>
          <w:sz w:val="32"/>
          <w:szCs w:val="32"/>
        </w:rPr>
      </w:pPr>
    </w:p>
    <w:p w:rsidR="00AA4552" w:rsidRDefault="00AA4552" w:rsidP="00AA455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 xml:space="preserve">Rex </w:t>
      </w:r>
      <w:proofErr w:type="spellStart"/>
      <w:r>
        <w:rPr>
          <w:rFonts w:ascii="Helvetica" w:hAnsi="Helvetica" w:cs="Helvetica"/>
          <w:color w:val="343434"/>
          <w:sz w:val="32"/>
          <w:szCs w:val="32"/>
        </w:rPr>
        <w:t>Stults</w:t>
      </w:r>
      <w:proofErr w:type="spellEnd"/>
      <w:r>
        <w:rPr>
          <w:rFonts w:ascii="Helvetica" w:hAnsi="Helvetica" w:cs="Helvetica"/>
          <w:color w:val="343434"/>
          <w:sz w:val="32"/>
          <w:szCs w:val="32"/>
        </w:rPr>
        <w:t xml:space="preserve"> of Napa Valley Vintners said the group’s attorneys are looking at the proposed initiative and will make a chart showing existing rules and proposed rules. The group has more than 500 members.</w:t>
      </w:r>
    </w:p>
    <w:p w:rsidR="00AA4552" w:rsidRDefault="00AA4552" w:rsidP="00AA4552">
      <w:pPr>
        <w:widowControl w:val="0"/>
        <w:autoSpaceDE w:val="0"/>
        <w:autoSpaceDN w:val="0"/>
        <w:adjustRightInd w:val="0"/>
        <w:rPr>
          <w:rFonts w:ascii="Helvetica" w:hAnsi="Helvetica" w:cs="Helvetica"/>
          <w:color w:val="343434"/>
          <w:sz w:val="32"/>
          <w:szCs w:val="32"/>
        </w:rPr>
      </w:pPr>
    </w:p>
    <w:p w:rsidR="00AA4552" w:rsidRDefault="00AA4552" w:rsidP="00AA455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 xml:space="preserve">“I think the bottom line from my perspective is most of us in the Napa Valley are environmentally orientated to some degree,” </w:t>
      </w:r>
      <w:proofErr w:type="spellStart"/>
      <w:r>
        <w:rPr>
          <w:rFonts w:ascii="Helvetica" w:hAnsi="Helvetica" w:cs="Helvetica"/>
          <w:color w:val="343434"/>
          <w:sz w:val="32"/>
          <w:szCs w:val="32"/>
        </w:rPr>
        <w:t>Stults</w:t>
      </w:r>
      <w:proofErr w:type="spellEnd"/>
      <w:r>
        <w:rPr>
          <w:rFonts w:ascii="Helvetica" w:hAnsi="Helvetica" w:cs="Helvetica"/>
          <w:color w:val="343434"/>
          <w:sz w:val="32"/>
          <w:szCs w:val="32"/>
        </w:rPr>
        <w:t xml:space="preserve"> said on Wednesday. “Taking care of the environment is a high priority.”</w:t>
      </w:r>
    </w:p>
    <w:p w:rsidR="00AA4552" w:rsidRDefault="00AA4552" w:rsidP="00AA4552">
      <w:pPr>
        <w:widowControl w:val="0"/>
        <w:autoSpaceDE w:val="0"/>
        <w:autoSpaceDN w:val="0"/>
        <w:adjustRightInd w:val="0"/>
        <w:rPr>
          <w:rFonts w:ascii="Helvetica" w:hAnsi="Helvetica" w:cs="Helvetica"/>
          <w:color w:val="343434"/>
          <w:sz w:val="32"/>
          <w:szCs w:val="32"/>
        </w:rPr>
      </w:pPr>
    </w:p>
    <w:p w:rsidR="00AA4552" w:rsidRDefault="00AA4552" w:rsidP="00AA455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 xml:space="preserve">That said, </w:t>
      </w:r>
      <w:proofErr w:type="spellStart"/>
      <w:r>
        <w:rPr>
          <w:rFonts w:ascii="Helvetica" w:hAnsi="Helvetica" w:cs="Helvetica"/>
          <w:color w:val="343434"/>
          <w:sz w:val="32"/>
          <w:szCs w:val="32"/>
        </w:rPr>
        <w:t>Stults</w:t>
      </w:r>
      <w:proofErr w:type="spellEnd"/>
      <w:r>
        <w:rPr>
          <w:rFonts w:ascii="Helvetica" w:hAnsi="Helvetica" w:cs="Helvetica"/>
          <w:color w:val="343434"/>
          <w:sz w:val="32"/>
          <w:szCs w:val="32"/>
        </w:rPr>
        <w:t xml:space="preserve"> added, supporters filed papers with the Registrar of Voters announcing the intent to circulate the initiative petition only two days ago. Napa Valley Vintners has yet to take a position.</w:t>
      </w:r>
    </w:p>
    <w:p w:rsidR="00AA4552" w:rsidRDefault="00AA4552" w:rsidP="00AA4552">
      <w:pPr>
        <w:widowControl w:val="0"/>
        <w:autoSpaceDE w:val="0"/>
        <w:autoSpaceDN w:val="0"/>
        <w:adjustRightInd w:val="0"/>
        <w:rPr>
          <w:rFonts w:ascii="Helvetica" w:hAnsi="Helvetica" w:cs="Helvetica"/>
          <w:color w:val="343434"/>
          <w:sz w:val="32"/>
          <w:szCs w:val="32"/>
        </w:rPr>
      </w:pPr>
    </w:p>
    <w:p w:rsidR="00AA4552" w:rsidRDefault="00AA4552" w:rsidP="00AA455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Napa County Farm Bureau also has yet to release comments on the proposal.</w:t>
      </w:r>
    </w:p>
    <w:p w:rsidR="00AA4552" w:rsidRDefault="00AA4552" w:rsidP="00AA4552">
      <w:pPr>
        <w:widowControl w:val="0"/>
        <w:autoSpaceDE w:val="0"/>
        <w:autoSpaceDN w:val="0"/>
        <w:adjustRightInd w:val="0"/>
        <w:rPr>
          <w:rFonts w:ascii="Helvetica" w:hAnsi="Helvetica" w:cs="Helvetica"/>
          <w:color w:val="343434"/>
          <w:sz w:val="32"/>
          <w:szCs w:val="32"/>
        </w:rPr>
      </w:pPr>
    </w:p>
    <w:p w:rsidR="00AA4552" w:rsidRDefault="00AA4552" w:rsidP="00AA455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 xml:space="preserve">“We haven’t had an opportunity to read it,” </w:t>
      </w:r>
      <w:proofErr w:type="spellStart"/>
      <w:proofErr w:type="gramStart"/>
      <w:r>
        <w:rPr>
          <w:rFonts w:ascii="Helvetica" w:hAnsi="Helvetica" w:cs="Helvetica"/>
          <w:color w:val="343434"/>
          <w:sz w:val="32"/>
          <w:szCs w:val="32"/>
        </w:rPr>
        <w:t>Cio</w:t>
      </w:r>
      <w:proofErr w:type="spellEnd"/>
      <w:proofErr w:type="gramEnd"/>
      <w:r>
        <w:rPr>
          <w:rFonts w:ascii="Helvetica" w:hAnsi="Helvetica" w:cs="Helvetica"/>
          <w:color w:val="343434"/>
          <w:sz w:val="32"/>
          <w:szCs w:val="32"/>
        </w:rPr>
        <w:t xml:space="preserve"> Perez of the Farm Bureau said on Wednesday. “We got our first copy today.”</w:t>
      </w:r>
    </w:p>
    <w:p w:rsidR="00AA4552" w:rsidRDefault="00AA4552" w:rsidP="00AA4552">
      <w:pPr>
        <w:widowControl w:val="0"/>
        <w:autoSpaceDE w:val="0"/>
        <w:autoSpaceDN w:val="0"/>
        <w:adjustRightInd w:val="0"/>
        <w:rPr>
          <w:rFonts w:ascii="Helvetica" w:hAnsi="Helvetica" w:cs="Helvetica"/>
          <w:color w:val="343434"/>
          <w:sz w:val="32"/>
          <w:szCs w:val="32"/>
        </w:rPr>
      </w:pPr>
    </w:p>
    <w:p w:rsidR="00AA4552" w:rsidRDefault="00AA4552" w:rsidP="00AA455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 xml:space="preserve">The proposed initiative says that water affects the quality of life of every Napa resident. Its stated goal is to protect the county’s streams, watersheds, wetlands and forests. Its provisions would apply to the agricultural </w:t>
      </w:r>
      <w:proofErr w:type="gramStart"/>
      <w:r>
        <w:rPr>
          <w:rFonts w:ascii="Helvetica" w:hAnsi="Helvetica" w:cs="Helvetica"/>
          <w:color w:val="343434"/>
          <w:sz w:val="32"/>
          <w:szCs w:val="32"/>
        </w:rPr>
        <w:t>watershed zoning</w:t>
      </w:r>
      <w:proofErr w:type="gramEnd"/>
      <w:r>
        <w:rPr>
          <w:rFonts w:ascii="Helvetica" w:hAnsi="Helvetica" w:cs="Helvetica"/>
          <w:color w:val="343434"/>
          <w:sz w:val="32"/>
          <w:szCs w:val="32"/>
        </w:rPr>
        <w:t xml:space="preserve"> district, which doesn’t include the Napa Valley floor that has agricultural preserve zoning.</w:t>
      </w:r>
    </w:p>
    <w:p w:rsidR="00AA4552" w:rsidRDefault="00AA4552" w:rsidP="00AA4552">
      <w:pPr>
        <w:widowControl w:val="0"/>
        <w:autoSpaceDE w:val="0"/>
        <w:autoSpaceDN w:val="0"/>
        <w:adjustRightInd w:val="0"/>
        <w:rPr>
          <w:rFonts w:ascii="Helvetica" w:hAnsi="Helvetica" w:cs="Helvetica"/>
          <w:color w:val="343434"/>
          <w:sz w:val="32"/>
          <w:szCs w:val="32"/>
        </w:rPr>
      </w:pPr>
    </w:p>
    <w:p w:rsidR="00AA4552" w:rsidRDefault="00AA4552" w:rsidP="00AA455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People who want to cut down oaks on parcels of five acres or larger would need in most cases to obtain an oak removal permit from the county. The application would need to include an oak removal plan signed by a forester or arborist.</w:t>
      </w:r>
    </w:p>
    <w:p w:rsidR="00AA4552" w:rsidRPr="00AA4552" w:rsidRDefault="00AA4552" w:rsidP="00AA455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The county could not issue permits for proposals that fail to preserve at least 90 percent of the oak canopy on a parcel. For example, no more than an acre of oaks could be removed from 10 acres, barring an exceptional circumstance such as dying trees posing an immediate threat to public welfare.</w:t>
      </w:r>
    </w:p>
    <w:p w:rsidR="00AA4552" w:rsidRDefault="00AA4552" w:rsidP="00AA4552">
      <w:pPr>
        <w:widowControl w:val="0"/>
        <w:autoSpaceDE w:val="0"/>
        <w:autoSpaceDN w:val="0"/>
        <w:adjustRightInd w:val="0"/>
        <w:rPr>
          <w:rFonts w:ascii="Arial" w:hAnsi="Arial" w:cs="Arial"/>
          <w:color w:val="C1C1C1"/>
          <w:sz w:val="20"/>
          <w:szCs w:val="20"/>
        </w:rPr>
      </w:pPr>
    </w:p>
    <w:p w:rsidR="00AA4552" w:rsidRDefault="00AA4552" w:rsidP="00AA455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Existing county law for “sensitive domestic water supply drainages” calls for maintaining a tree canopy of at least 60 percent of what exists.</w:t>
      </w:r>
    </w:p>
    <w:p w:rsidR="00AA4552" w:rsidRDefault="00AA4552" w:rsidP="00AA4552">
      <w:pPr>
        <w:widowControl w:val="0"/>
        <w:autoSpaceDE w:val="0"/>
        <w:autoSpaceDN w:val="0"/>
        <w:adjustRightInd w:val="0"/>
        <w:rPr>
          <w:rFonts w:ascii="Helvetica" w:hAnsi="Helvetica" w:cs="Helvetica"/>
          <w:color w:val="343434"/>
          <w:sz w:val="32"/>
          <w:szCs w:val="32"/>
        </w:rPr>
      </w:pPr>
    </w:p>
    <w:p w:rsidR="00AA4552" w:rsidRDefault="00AA4552" w:rsidP="00AA455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Also, the initiative calls for “water quality buffers zones” prohibiting most timber removal within 150 feet of streams or wetlands. Existing law calls for stream setbacks of 35 feet to 150 feet, depending on the slope.</w:t>
      </w:r>
    </w:p>
    <w:p w:rsidR="00AA4552" w:rsidRDefault="00AA4552" w:rsidP="00AA4552">
      <w:pPr>
        <w:widowControl w:val="0"/>
        <w:autoSpaceDE w:val="0"/>
        <w:autoSpaceDN w:val="0"/>
        <w:adjustRightInd w:val="0"/>
        <w:rPr>
          <w:rFonts w:ascii="Helvetica" w:hAnsi="Helvetica" w:cs="Helvetica"/>
          <w:color w:val="343434"/>
          <w:sz w:val="32"/>
          <w:szCs w:val="32"/>
        </w:rPr>
      </w:pPr>
    </w:p>
    <w:p w:rsidR="00AA4552" w:rsidRDefault="00AA4552" w:rsidP="00AA455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Applicants would have to replace lost oaks or preserve oak habitat at a ratio of 3-1. Existing county law calls for a 2-1 ratio.</w:t>
      </w:r>
    </w:p>
    <w:p w:rsidR="00AA4552" w:rsidRDefault="00AA4552" w:rsidP="00AA4552">
      <w:pPr>
        <w:widowControl w:val="0"/>
        <w:autoSpaceDE w:val="0"/>
        <w:autoSpaceDN w:val="0"/>
        <w:adjustRightInd w:val="0"/>
        <w:rPr>
          <w:rFonts w:ascii="Helvetica" w:hAnsi="Helvetica" w:cs="Helvetica"/>
          <w:color w:val="343434"/>
          <w:sz w:val="32"/>
          <w:szCs w:val="32"/>
        </w:rPr>
      </w:pPr>
    </w:p>
    <w:p w:rsidR="00AA4552" w:rsidRDefault="00AA4552" w:rsidP="00AA455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The county would investigate complaints of the law being violated. Those found guilty could have to remove any crops or structures in the deforested area, plant trees and pay a fine of $1,000 per day per violation.</w:t>
      </w:r>
    </w:p>
    <w:p w:rsidR="00AA4552" w:rsidRDefault="00AA4552" w:rsidP="00AA4552">
      <w:pPr>
        <w:widowControl w:val="0"/>
        <w:autoSpaceDE w:val="0"/>
        <w:autoSpaceDN w:val="0"/>
        <w:adjustRightInd w:val="0"/>
        <w:rPr>
          <w:rFonts w:ascii="Helvetica" w:hAnsi="Helvetica" w:cs="Helvetica"/>
          <w:color w:val="343434"/>
          <w:sz w:val="32"/>
          <w:szCs w:val="32"/>
        </w:rPr>
      </w:pPr>
    </w:p>
    <w:p w:rsidR="00AA4552" w:rsidRDefault="00AA4552" w:rsidP="00AA455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“We see these watersheds being targeted for vineyards, especially because the valley floor is basically planted out,” Wilson said.</w:t>
      </w:r>
    </w:p>
    <w:p w:rsidR="00AA4552" w:rsidRDefault="00AA4552" w:rsidP="00AA4552">
      <w:pPr>
        <w:widowControl w:val="0"/>
        <w:autoSpaceDE w:val="0"/>
        <w:autoSpaceDN w:val="0"/>
        <w:adjustRightInd w:val="0"/>
        <w:rPr>
          <w:rFonts w:ascii="Helvetica" w:hAnsi="Helvetica" w:cs="Helvetica"/>
          <w:color w:val="343434"/>
          <w:sz w:val="32"/>
          <w:szCs w:val="32"/>
        </w:rPr>
      </w:pPr>
    </w:p>
    <w:p w:rsidR="00AA4552" w:rsidRDefault="00AA4552" w:rsidP="00AA455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Hackett and Wilson noted that the county Regional Open Space and Park District recently had a survey done for a possible open space sales tax. Those surveyed chose protecting water resources, watersheds and water quality as their highest priorities.</w:t>
      </w:r>
    </w:p>
    <w:p w:rsidR="00AA4552" w:rsidRDefault="00AA4552" w:rsidP="00AA4552">
      <w:pPr>
        <w:widowControl w:val="0"/>
        <w:autoSpaceDE w:val="0"/>
        <w:autoSpaceDN w:val="0"/>
        <w:adjustRightInd w:val="0"/>
        <w:rPr>
          <w:rFonts w:ascii="Helvetica" w:hAnsi="Helvetica" w:cs="Helvetica"/>
          <w:color w:val="343434"/>
          <w:sz w:val="32"/>
          <w:szCs w:val="32"/>
        </w:rPr>
      </w:pPr>
    </w:p>
    <w:p w:rsidR="00AA4552" w:rsidRDefault="00AA4552" w:rsidP="00AA455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The city of Napa gets water from Lake Hennessey and Milliken Reservoir, St. Helena from Bell Canyon Reservoir and Yountville from Rector Reservoir. These are sensitive watersheds that need enhanced protections, Wilson said.</w:t>
      </w:r>
    </w:p>
    <w:p w:rsidR="00AA4552" w:rsidRDefault="00AA4552" w:rsidP="00AA455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Supporters must collect 3,900 signatures from local registered voters to qualify the initiative for the ballot. They have targeted 5,000 signatures as a buffer against invalid signatures.</w:t>
      </w:r>
    </w:p>
    <w:p w:rsidR="00AA4552" w:rsidRDefault="00AA4552" w:rsidP="00AA4552">
      <w:pPr>
        <w:widowControl w:val="0"/>
        <w:autoSpaceDE w:val="0"/>
        <w:autoSpaceDN w:val="0"/>
        <w:adjustRightInd w:val="0"/>
        <w:rPr>
          <w:rFonts w:ascii="Helvetica" w:hAnsi="Helvetica" w:cs="Helvetica"/>
          <w:color w:val="343434"/>
          <w:sz w:val="32"/>
          <w:szCs w:val="32"/>
        </w:rPr>
      </w:pPr>
    </w:p>
    <w:p w:rsidR="00AA4552" w:rsidRDefault="00AA4552" w:rsidP="00AA455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 xml:space="preserve">Registrar of Voters John </w:t>
      </w:r>
      <w:proofErr w:type="spellStart"/>
      <w:r>
        <w:rPr>
          <w:rFonts w:ascii="Helvetica" w:hAnsi="Helvetica" w:cs="Helvetica"/>
          <w:color w:val="343434"/>
          <w:sz w:val="32"/>
          <w:szCs w:val="32"/>
        </w:rPr>
        <w:t>Tuteur</w:t>
      </w:r>
      <w:proofErr w:type="spellEnd"/>
      <w:r>
        <w:rPr>
          <w:rFonts w:ascii="Helvetica" w:hAnsi="Helvetica" w:cs="Helvetica"/>
          <w:color w:val="343434"/>
          <w:sz w:val="32"/>
          <w:szCs w:val="32"/>
        </w:rPr>
        <w:t xml:space="preserve"> recommends that supporters submit the petition by May 10. While not a hard-and-fast deadline, it allows time for the steps that must follow.</w:t>
      </w:r>
    </w:p>
    <w:p w:rsidR="00AA4552" w:rsidRDefault="00AA4552" w:rsidP="00AA455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The Registrar of Voters office has 30 working days to validate signatures. It then submits the proposed initiative to the Board of Supervisors no later than June 10 for possible discussion on June 21.</w:t>
      </w:r>
    </w:p>
    <w:p w:rsidR="00AA4552" w:rsidRDefault="00AA4552" w:rsidP="00AA4552">
      <w:pPr>
        <w:widowControl w:val="0"/>
        <w:autoSpaceDE w:val="0"/>
        <w:autoSpaceDN w:val="0"/>
        <w:adjustRightInd w:val="0"/>
        <w:rPr>
          <w:rFonts w:ascii="Helvetica" w:hAnsi="Helvetica" w:cs="Helvetica"/>
          <w:color w:val="343434"/>
          <w:sz w:val="32"/>
          <w:szCs w:val="32"/>
        </w:rPr>
      </w:pPr>
    </w:p>
    <w:p w:rsidR="00AA4552" w:rsidRDefault="00AA4552" w:rsidP="00AA455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 xml:space="preserve">Supervisors could adopt the measure, put the measure on the ballot or request a 30-day delay so the county can prepare an analysis of possible impacts. The Board must act by Aug. 12, though </w:t>
      </w:r>
      <w:proofErr w:type="gramStart"/>
      <w:r>
        <w:rPr>
          <w:rFonts w:ascii="Helvetica" w:hAnsi="Helvetica" w:cs="Helvetica"/>
          <w:color w:val="343434"/>
          <w:sz w:val="32"/>
          <w:szCs w:val="32"/>
        </w:rPr>
        <w:t>its</w:t>
      </w:r>
      <w:proofErr w:type="gramEnd"/>
      <w:r>
        <w:rPr>
          <w:rFonts w:ascii="Helvetica" w:hAnsi="Helvetica" w:cs="Helvetica"/>
          <w:color w:val="343434"/>
          <w:sz w:val="32"/>
          <w:szCs w:val="32"/>
        </w:rPr>
        <w:t xml:space="preserve"> last scheduled meeting before this deadline is Aug. 9.</w:t>
      </w:r>
    </w:p>
    <w:p w:rsidR="00AA4552" w:rsidRDefault="00AA4552" w:rsidP="00AA4552">
      <w:pPr>
        <w:widowControl w:val="0"/>
        <w:numPr>
          <w:ilvl w:val="0"/>
          <w:numId w:val="6"/>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62626"/>
          <w:kern w:val="1"/>
          <w:sz w:val="28"/>
          <w:szCs w:val="28"/>
        </w:rPr>
        <w:tab/>
      </w:r>
      <w:r>
        <w:rPr>
          <w:rFonts w:ascii="Helvetica" w:hAnsi="Helvetica" w:cs="Helvetica"/>
          <w:color w:val="262626"/>
          <w:kern w:val="1"/>
          <w:sz w:val="28"/>
          <w:szCs w:val="28"/>
        </w:rPr>
        <w:tab/>
      </w:r>
      <w:hyperlink r:id="rId12" w:history="1">
        <w:r>
          <w:rPr>
            <w:rFonts w:ascii="Helvetica" w:hAnsi="Helvetica" w:cs="Helvetica"/>
            <w:color w:val="262626"/>
            <w:sz w:val="28"/>
            <w:szCs w:val="28"/>
          </w:rPr>
          <w:t> </w:t>
        </w:r>
      </w:hyperlink>
      <w:r>
        <w:rPr>
          <w:rFonts w:ascii="Helvetica" w:hAnsi="Helvetica" w:cs="Helvetica"/>
          <w:color w:val="262626"/>
          <w:sz w:val="28"/>
          <w:szCs w:val="28"/>
        </w:rPr>
        <w:t> </w:t>
      </w:r>
      <w:hyperlink r:id="rId13" w:history="1">
        <w:r>
          <w:rPr>
            <w:rFonts w:ascii="Helvetica" w:hAnsi="Helvetica" w:cs="Helvetica"/>
            <w:color w:val="262626"/>
            <w:sz w:val="28"/>
            <w:szCs w:val="28"/>
          </w:rPr>
          <w:t> </w:t>
        </w:r>
      </w:hyperlink>
      <w:r>
        <w:rPr>
          <w:rFonts w:ascii="Helvetica" w:hAnsi="Helvetica" w:cs="Helvetica"/>
          <w:color w:val="262626"/>
          <w:sz w:val="28"/>
          <w:szCs w:val="28"/>
        </w:rPr>
        <w:t> </w:t>
      </w:r>
      <w:hyperlink r:id="rId14" w:history="1">
        <w:r>
          <w:rPr>
            <w:rFonts w:ascii="Helvetica" w:hAnsi="Helvetica" w:cs="Helvetica"/>
            <w:color w:val="262626"/>
            <w:sz w:val="28"/>
            <w:szCs w:val="28"/>
          </w:rPr>
          <w:t> </w:t>
        </w:r>
      </w:hyperlink>
      <w:r>
        <w:rPr>
          <w:rFonts w:ascii="Helvetica" w:hAnsi="Helvetica" w:cs="Helvetica"/>
          <w:color w:val="262626"/>
          <w:sz w:val="28"/>
          <w:szCs w:val="28"/>
        </w:rPr>
        <w:t>   </w:t>
      </w:r>
    </w:p>
    <w:p w:rsidR="00AA4552" w:rsidRDefault="00AA4552" w:rsidP="00AA4552">
      <w:pPr>
        <w:widowControl w:val="0"/>
        <w:autoSpaceDE w:val="0"/>
        <w:autoSpaceDN w:val="0"/>
        <w:adjustRightInd w:val="0"/>
        <w:rPr>
          <w:rFonts w:ascii="Helvetica" w:hAnsi="Helvetica" w:cs="Helvetica"/>
          <w:color w:val="336099"/>
          <w:sz w:val="28"/>
          <w:szCs w:val="28"/>
        </w:rPr>
      </w:pPr>
      <w:r>
        <w:rPr>
          <w:rFonts w:ascii="Helvetica" w:hAnsi="Helvetica" w:cs="Helvetica"/>
          <w:color w:val="262626"/>
          <w:sz w:val="28"/>
          <w:szCs w:val="28"/>
        </w:rPr>
        <w:fldChar w:fldCharType="begin"/>
      </w:r>
      <w:r>
        <w:rPr>
          <w:rFonts w:ascii="Helvetica" w:hAnsi="Helvetica" w:cs="Helvetica"/>
          <w:color w:val="262626"/>
          <w:sz w:val="28"/>
          <w:szCs w:val="28"/>
        </w:rPr>
        <w:instrText>HYPERLINK "http://napavalleyregister.com/water-forest-and-oak-woodland-protection-initiative-of/pdf_7e7bc24f-6b75-516f-b3b7-8ec8ef226b5b.html"</w:instrText>
      </w:r>
      <w:r>
        <w:rPr>
          <w:rFonts w:ascii="Helvetica" w:hAnsi="Helvetica" w:cs="Helvetica"/>
          <w:color w:val="262626"/>
          <w:sz w:val="28"/>
          <w:szCs w:val="28"/>
        </w:rPr>
      </w:r>
      <w:r>
        <w:rPr>
          <w:rFonts w:ascii="Helvetica" w:hAnsi="Helvetica" w:cs="Helvetica"/>
          <w:color w:val="262626"/>
          <w:sz w:val="28"/>
          <w:szCs w:val="28"/>
        </w:rPr>
        <w:fldChar w:fldCharType="separate"/>
      </w:r>
      <w:r>
        <w:rPr>
          <w:rFonts w:ascii="Helvetica" w:hAnsi="Helvetica" w:cs="Helvetica"/>
          <w:noProof/>
          <w:color w:val="336099"/>
          <w:sz w:val="28"/>
          <w:szCs w:val="28"/>
        </w:rPr>
        <w:drawing>
          <wp:inline distT="0" distB="0" distL="0" distR="0" wp14:anchorId="4117CFFB" wp14:editId="4992AEF8">
            <wp:extent cx="7315200" cy="9478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15200" cy="9478010"/>
                    </a:xfrm>
                    <a:prstGeom prst="rect">
                      <a:avLst/>
                    </a:prstGeom>
                    <a:noFill/>
                    <a:ln>
                      <a:noFill/>
                    </a:ln>
                  </pic:spPr>
                </pic:pic>
              </a:graphicData>
            </a:graphic>
          </wp:inline>
        </w:drawing>
      </w:r>
    </w:p>
    <w:p w:rsidR="00AA4552" w:rsidRDefault="00AA4552" w:rsidP="00AA4552">
      <w:pPr>
        <w:widowControl w:val="0"/>
        <w:autoSpaceDE w:val="0"/>
        <w:autoSpaceDN w:val="0"/>
        <w:adjustRightInd w:val="0"/>
        <w:rPr>
          <w:rFonts w:ascii="Helvetica" w:hAnsi="Helvetica" w:cs="Helvetica"/>
          <w:color w:val="262626"/>
          <w:sz w:val="32"/>
          <w:szCs w:val="32"/>
        </w:rPr>
      </w:pPr>
      <w:r>
        <w:rPr>
          <w:rFonts w:ascii="Helvetica" w:hAnsi="Helvetica" w:cs="Helvetica"/>
          <w:color w:val="336099"/>
          <w:sz w:val="32"/>
          <w:szCs w:val="32"/>
        </w:rPr>
        <w:t>WATER, FOREST AND OAK WOODLAND PROTECTION INITIATIVE OF 201</w:t>
      </w:r>
      <w:r>
        <w:rPr>
          <w:rFonts w:ascii="Helvetica" w:hAnsi="Helvetica" w:cs="Helvetica"/>
          <w:color w:val="262626"/>
          <w:sz w:val="28"/>
          <w:szCs w:val="28"/>
        </w:rPr>
        <w:fldChar w:fldCharType="end"/>
      </w:r>
      <w:r>
        <w:rPr>
          <w:rFonts w:ascii="Helvetica" w:hAnsi="Helvetica" w:cs="Helvetica"/>
          <w:color w:val="262626"/>
          <w:sz w:val="28"/>
          <w:szCs w:val="28"/>
        </w:rPr>
        <w:t>6</w:t>
      </w:r>
    </w:p>
    <w:p w:rsidR="00AA4552" w:rsidRDefault="00AA4552" w:rsidP="00AA4552">
      <w:pPr>
        <w:widowControl w:val="0"/>
        <w:autoSpaceDE w:val="0"/>
        <w:autoSpaceDN w:val="0"/>
        <w:adjustRightInd w:val="0"/>
        <w:rPr>
          <w:rFonts w:ascii="Helvetica" w:hAnsi="Helvetica" w:cs="Helvetica"/>
          <w:color w:val="262626"/>
          <w:sz w:val="28"/>
          <w:szCs w:val="28"/>
        </w:rPr>
      </w:pPr>
    </w:p>
    <w:p w:rsidR="00AA4552" w:rsidRDefault="00AA4552" w:rsidP="00AA4552">
      <w:pPr>
        <w:widowControl w:val="0"/>
        <w:autoSpaceDE w:val="0"/>
        <w:autoSpaceDN w:val="0"/>
        <w:adjustRightInd w:val="0"/>
        <w:rPr>
          <w:rFonts w:ascii="Helvetica" w:hAnsi="Helvetica" w:cs="Helvetica"/>
          <w:color w:val="262626"/>
          <w:sz w:val="36"/>
          <w:szCs w:val="36"/>
        </w:rPr>
      </w:pPr>
    </w:p>
    <w:p w:rsidR="00AA4552" w:rsidRDefault="00AA4552" w:rsidP="00AA4552">
      <w:pPr>
        <w:widowControl w:val="0"/>
        <w:numPr>
          <w:ilvl w:val="0"/>
          <w:numId w:val="7"/>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FFFFFF"/>
          <w:kern w:val="1"/>
          <w:sz w:val="22"/>
          <w:szCs w:val="22"/>
        </w:rPr>
        <w:tab/>
      </w:r>
      <w:r>
        <w:rPr>
          <w:rFonts w:ascii="Helvetica" w:hAnsi="Helvetica" w:cs="Helvetica"/>
          <w:color w:val="FFFFFF"/>
          <w:kern w:val="1"/>
          <w:sz w:val="22"/>
          <w:szCs w:val="22"/>
        </w:rPr>
        <w:tab/>
      </w:r>
      <w:hyperlink r:id="rId16" w:history="1">
        <w:r>
          <w:rPr>
            <w:rFonts w:ascii="Helvetica" w:hAnsi="Helvetica" w:cs="Helvetica"/>
            <w:color w:val="FFFFFF"/>
            <w:sz w:val="22"/>
            <w:szCs w:val="22"/>
          </w:rPr>
          <w:t>Watershed</w:t>
        </w:r>
      </w:hyperlink>
      <w:r>
        <w:rPr>
          <w:rFonts w:ascii="Helvetica" w:hAnsi="Helvetica" w:cs="Helvetica"/>
          <w:color w:val="262626"/>
          <w:sz w:val="28"/>
          <w:szCs w:val="28"/>
        </w:rPr>
        <w:t xml:space="preserve"> </w:t>
      </w:r>
      <w:hyperlink r:id="rId17" w:history="1">
        <w:r>
          <w:rPr>
            <w:rFonts w:ascii="Helvetica" w:hAnsi="Helvetica" w:cs="Helvetica"/>
            <w:color w:val="FFFFFF"/>
            <w:sz w:val="22"/>
            <w:szCs w:val="22"/>
          </w:rPr>
          <w:t>Hackett</w:t>
        </w:r>
      </w:hyperlink>
    </w:p>
    <w:tbl>
      <w:tblPr>
        <w:tblW w:w="0" w:type="auto"/>
        <w:tblBorders>
          <w:top w:val="nil"/>
          <w:left w:val="nil"/>
          <w:right w:val="nil"/>
        </w:tblBorders>
        <w:tblLayout w:type="fixed"/>
        <w:tblLook w:val="0000" w:firstRow="0" w:lastRow="0" w:firstColumn="0" w:lastColumn="0" w:noHBand="0" w:noVBand="0"/>
      </w:tblPr>
      <w:tblGrid>
        <w:gridCol w:w="15000"/>
      </w:tblGrid>
      <w:tr w:rsidR="00AA4552">
        <w:tblPrEx>
          <w:tblCellMar>
            <w:top w:w="0" w:type="dxa"/>
            <w:bottom w:w="0" w:type="dxa"/>
          </w:tblCellMar>
        </w:tblPrEx>
        <w:tc>
          <w:tcPr>
            <w:tcW w:w="15000" w:type="dxa"/>
          </w:tcPr>
          <w:p w:rsidR="00AA4552" w:rsidRDefault="00AA4552">
            <w:pPr>
              <w:widowControl w:val="0"/>
              <w:autoSpaceDE w:val="0"/>
              <w:autoSpaceDN w:val="0"/>
              <w:adjustRightInd w:val="0"/>
              <w:rPr>
                <w:rFonts w:ascii="Helvetica" w:hAnsi="Helvetica" w:cs="Helvetica"/>
                <w:color w:val="262626"/>
                <w:sz w:val="28"/>
                <w:szCs w:val="28"/>
              </w:rPr>
            </w:pPr>
            <w:r>
              <w:rPr>
                <w:rFonts w:ascii="Helvetica" w:hAnsi="Helvetica" w:cs="Helvetica"/>
                <w:b/>
                <w:bCs/>
                <w:color w:val="FFFFFF"/>
              </w:rPr>
              <w:t xml:space="preserve">Follow Barry </w:t>
            </w:r>
            <w:proofErr w:type="spellStart"/>
            <w:r>
              <w:rPr>
                <w:rFonts w:ascii="Helvetica" w:hAnsi="Helvetica" w:cs="Helvetica"/>
                <w:b/>
                <w:bCs/>
                <w:color w:val="FFFFFF"/>
              </w:rPr>
              <w:t>Eberling</w:t>
            </w:r>
            <w:proofErr w:type="spellEnd"/>
          </w:p>
        </w:tc>
      </w:tr>
    </w:tbl>
    <w:p w:rsidR="00673624" w:rsidRDefault="00673624">
      <w:bookmarkStart w:id="0" w:name="_GoBack"/>
      <w:bookmarkEnd w:id="0"/>
    </w:p>
    <w:sectPr w:rsidR="00673624" w:rsidSect="006736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52"/>
    <w:rsid w:val="00673624"/>
    <w:rsid w:val="00AA4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E5CA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5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5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5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5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ubject=%5BNapa%20Valley%20Publishing%5D%20Proposed%20initiative%20targets%20watershed%20protection&amp;body=http%3A%2F%2Fnapavalleyregister.com%2Fnews%2Flocal%2Fproposed-initiative-targets-watershed-protection%2Farticle_c2c9709c-216f-54c4-a15a-d2aea2d405e7.html%3Futm_medium%3Dsocial%26utm_source%3Demail%26utm_campaign%3Duser-share" TargetMode="External"/><Relationship Id="rId12" Type="http://schemas.openxmlformats.org/officeDocument/2006/relationships/hyperlink" Target="https://www.facebook.com/sharer/sharer.php?u=http%3A%2F%2Fnapavalleyregister.com%2Fnews%2Flocal%2Fproposed-initiative-targets-watershed-protection%2Farticle_c2c9709c-216f-54c4-a15a-d2aea2d405e7.html%3Futm_medium%3Dsocial%26utm_source%3Dfacebook%26utm_campaign%3Duser-share" TargetMode="External"/><Relationship Id="rId13" Type="http://schemas.openxmlformats.org/officeDocument/2006/relationships/hyperlink" Target="https://twitter.com/intent/tweet?url=http%3A%2F%2Fnapavalleyregister.com%2Fnews%2Flocal%2Fproposed-initiative-targets-watershed-protection%2Farticle_c2c9709c-216f-54c4-a15a-d2aea2d405e7.html%3Futm_medium%3Dsocial%26utm_source%3Dtwitter%26utm_campaign%3Duser-share&amp;text=Proposed%20initiative%20targets%20watershed%20protection&amp;via=NapaRegister" TargetMode="External"/><Relationship Id="rId14" Type="http://schemas.openxmlformats.org/officeDocument/2006/relationships/hyperlink" Target="mailto:?subject=%5BNapa%20Valley%20Publishing%5D%20Proposed%20initiative%20targets%20watershed%20protection&amp;body=http%3A%2F%2Fnapavalleyregister.com%2Fnews%2Flocal%2Fproposed-initiative-targets-watershed-protection%2Farticle_c2c9709c-216f-54c4-a15a-d2aea2d405e7.html%3Futm_medium%3Dsocial%26utm_source%3Demail%26utm_campaign%3Duser-share" TargetMode="External"/><Relationship Id="rId15" Type="http://schemas.openxmlformats.org/officeDocument/2006/relationships/image" Target="media/image2.jpeg"/><Relationship Id="rId16" Type="http://schemas.openxmlformats.org/officeDocument/2006/relationships/hyperlink" Target="http://napavalleyregister.com/search/?k=%22watershed%22" TargetMode="External"/><Relationship Id="rId17" Type="http://schemas.openxmlformats.org/officeDocument/2006/relationships/hyperlink" Target="http://napavalleyregister.com/search/?k=%22hackett%22"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sharer/sharer.php?u=http%3A%2F%2Fnapavalleyregister.com%2Fnews%2Flocal%2Fproposed-initiative-targets-watershed-protection%2Farticle_c2c9709c-216f-54c4-a15a-d2aea2d405e7.html%3Futm_medium%3Dsocial%26utm_source%3Dfacebook%26utm_campaign%3Duser-share" TargetMode="External"/><Relationship Id="rId7" Type="http://schemas.openxmlformats.org/officeDocument/2006/relationships/image" Target="media/image1.jpeg"/><Relationship Id="rId8" Type="http://schemas.openxmlformats.org/officeDocument/2006/relationships/hyperlink" Target="http://nvr.mycapture.com//mycapture/remoteimage.asp?backtext=Return%20to%20photo&amp;backurl=&amp;thumbpath=http%3A%2F%2Fbloximages.chicago2.vip.townnews.com%2Fnapavalleyregister.com%2Fcontent%2Ftncms%2Fassets%2Fv3%2Feditorial%2Fa%2Fb0%2Fab088a9e-6ed7-5054-adf5-9e574d58a3a9%2F56a95ef87c9ea.image.jpg%3Fresize%3D700%252C467&amp;previewpath=http%3A%2F%2Fbloximages.chicago2.vip.townnews.com%2Fnapavalleyregister.com%2Fcontent%2Ftncms%2Fassets%2Fv3%2Feditorial%2Fa%2Fb0%2Fab088a9e-6ed7-5054-adf5-9e574d58a3a9%2F56a95ef87c9ea.image.jpg%3Fresize%3D700%252C467&amp;notes=http://bloximages.chicago2.vip.townnews.com/napavalleyregister.com/content/tncms/assets/v3/editorial/a/b0/ab088a9e-6ed7-5054-adf5-9e574d58a3a9/56a95ef87d973.~townnews~.jpg&amp;pricingsheetid=2775" TargetMode="External"/><Relationship Id="rId9" Type="http://schemas.openxmlformats.org/officeDocument/2006/relationships/hyperlink" Target="https://www.facebook.com/sharer/sharer.php?u=http%3A%2F%2Fnapavalleyregister.com%2Fnews%2Flocal%2Fproposed-initiative-targets-watershed-protection%2Farticle_c2c9709c-216f-54c4-a15a-d2aea2d405e7.html%3Futm_medium%3Dsocial%26utm_source%3Dfacebook%26utm_campaign%3Duser-share" TargetMode="External"/><Relationship Id="rId10" Type="http://schemas.openxmlformats.org/officeDocument/2006/relationships/hyperlink" Target="https://twitter.com/intent/tweet?url=http%3A%2F%2Fnapavalleyregister.com%2Fnews%2Flocal%2Fproposed-initiative-targets-watershed-protection%2Farticle_c2c9709c-216f-54c4-a15a-d2aea2d405e7.html%3Futm_medium%3Dsocial%26utm_source%3Dtwitter%26utm_campaign%3Duser-share&amp;text=Proposed%20initiative%20targets%20watershed%20protection&amp;via=Napa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1265</Words>
  <Characters>7217</Characters>
  <Application>Microsoft Macintosh Word</Application>
  <DocSecurity>0</DocSecurity>
  <Lines>60</Lines>
  <Paragraphs>16</Paragraphs>
  <ScaleCrop>false</ScaleCrop>
  <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Peterson</dc:creator>
  <cp:keywords/>
  <dc:description/>
  <cp:lastModifiedBy>Paula Peterson</cp:lastModifiedBy>
  <cp:revision>1</cp:revision>
  <cp:lastPrinted>2016-03-23T05:05:00Z</cp:lastPrinted>
  <dcterms:created xsi:type="dcterms:W3CDTF">2016-03-23T05:00:00Z</dcterms:created>
  <dcterms:modified xsi:type="dcterms:W3CDTF">2016-03-23T05:05:00Z</dcterms:modified>
</cp:coreProperties>
</file>